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B88" w:rsidRPr="007611A5" w:rsidRDefault="00FA4D89" w:rsidP="003842E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611A5">
        <w:rPr>
          <w:rFonts w:ascii="Times New Roman" w:hAnsi="Times New Roman" w:cs="Times New Roman"/>
          <w:sz w:val="24"/>
          <w:szCs w:val="24"/>
        </w:rPr>
        <w:t>Learning a 2</w:t>
      </w:r>
      <w:r w:rsidRPr="007611A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7611A5">
        <w:rPr>
          <w:rFonts w:ascii="Times New Roman" w:hAnsi="Times New Roman" w:cs="Times New Roman"/>
          <w:sz w:val="24"/>
          <w:szCs w:val="24"/>
        </w:rPr>
        <w:t xml:space="preserve"> language at a Young age vs. an Older Age</w:t>
      </w:r>
    </w:p>
    <w:p w:rsidR="00FA4D89" w:rsidRPr="007611A5" w:rsidRDefault="00FA4D89" w:rsidP="003842E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11A5">
        <w:rPr>
          <w:rFonts w:ascii="Times New Roman" w:hAnsi="Times New Roman" w:cs="Times New Roman"/>
          <w:sz w:val="24"/>
          <w:szCs w:val="24"/>
        </w:rPr>
        <w:t>Idea to investigate</w:t>
      </w:r>
    </w:p>
    <w:p w:rsidR="00FA4D89" w:rsidRPr="007611A5" w:rsidRDefault="00645D8B" w:rsidP="003842E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11A5">
        <w:rPr>
          <w:rFonts w:ascii="Times New Roman" w:hAnsi="Times New Roman" w:cs="Times New Roman"/>
          <w:sz w:val="24"/>
          <w:szCs w:val="24"/>
        </w:rPr>
        <w:t>Learning a second language is not always easy but requires regular practice. It is important for both young aged and older people to learn a second language</w:t>
      </w:r>
      <w:r w:rsidR="00DA1419" w:rsidRPr="007611A5">
        <w:rPr>
          <w:rFonts w:ascii="Times New Roman" w:hAnsi="Times New Roman" w:cs="Times New Roman"/>
          <w:sz w:val="24"/>
          <w:szCs w:val="24"/>
        </w:rPr>
        <w:t>. At a younger age, learning a second language is faster and easier since the brains language center is still developing. Children who learn a second language progresses better academically as their cognitive development is boosted. They are also more receptive to other experiences and cultures</w:t>
      </w:r>
      <w:r w:rsidR="00B34D4C" w:rsidRPr="007611A5">
        <w:rPr>
          <w:rFonts w:ascii="Times New Roman" w:hAnsi="Times New Roman" w:cs="Times New Roman"/>
          <w:sz w:val="24"/>
          <w:szCs w:val="24"/>
        </w:rPr>
        <w:t xml:space="preserve">. A second language also triggers a child’s curiosity and makes them more receptive in other areas of learning as well as presents a new challenge for them. Therefore, learning a second language at a younger age presents challenges that triggers the child’s curiosity, imaginations, and makes them more receptive. On the other hand, learning a second language at an older age is equally advantageous since they have multiple options of learning, have more extensive vocabularies which </w:t>
      </w:r>
      <w:r w:rsidR="00383B2F" w:rsidRPr="007611A5">
        <w:rPr>
          <w:rFonts w:ascii="Times New Roman" w:hAnsi="Times New Roman" w:cs="Times New Roman"/>
          <w:sz w:val="24"/>
          <w:szCs w:val="24"/>
        </w:rPr>
        <w:t xml:space="preserve">enables them make better connections, </w:t>
      </w:r>
      <w:r w:rsidR="00B34D4C" w:rsidRPr="007611A5">
        <w:rPr>
          <w:rFonts w:ascii="Times New Roman" w:hAnsi="Times New Roman" w:cs="Times New Roman"/>
          <w:sz w:val="24"/>
          <w:szCs w:val="24"/>
        </w:rPr>
        <w:t>have a d</w:t>
      </w:r>
      <w:r w:rsidR="00383B2F" w:rsidRPr="007611A5">
        <w:rPr>
          <w:rFonts w:ascii="Times New Roman" w:hAnsi="Times New Roman" w:cs="Times New Roman"/>
          <w:sz w:val="24"/>
          <w:szCs w:val="24"/>
        </w:rPr>
        <w:t>eveloped attention span and can</w:t>
      </w:r>
      <w:r w:rsidR="00B34D4C" w:rsidRPr="007611A5">
        <w:rPr>
          <w:rFonts w:ascii="Times New Roman" w:hAnsi="Times New Roman" w:cs="Times New Roman"/>
          <w:sz w:val="24"/>
          <w:szCs w:val="24"/>
        </w:rPr>
        <w:t xml:space="preserve"> easily pick up on cultural nuances since </w:t>
      </w:r>
      <w:r w:rsidR="00383B2F" w:rsidRPr="007611A5">
        <w:rPr>
          <w:rFonts w:ascii="Times New Roman" w:hAnsi="Times New Roman" w:cs="Times New Roman"/>
          <w:sz w:val="24"/>
          <w:szCs w:val="24"/>
        </w:rPr>
        <w:t>their</w:t>
      </w:r>
      <w:r w:rsidR="00B34D4C" w:rsidRPr="007611A5">
        <w:rPr>
          <w:rFonts w:ascii="Times New Roman" w:hAnsi="Times New Roman" w:cs="Times New Roman"/>
          <w:sz w:val="24"/>
          <w:szCs w:val="24"/>
        </w:rPr>
        <w:t xml:space="preserve"> emotional maturity</w:t>
      </w:r>
      <w:r w:rsidR="00383B2F" w:rsidRPr="007611A5">
        <w:rPr>
          <w:rFonts w:ascii="Times New Roman" w:hAnsi="Times New Roman" w:cs="Times New Roman"/>
          <w:sz w:val="24"/>
          <w:szCs w:val="24"/>
        </w:rPr>
        <w:t xml:space="preserve"> is greater</w:t>
      </w:r>
      <w:r w:rsidR="00B34D4C" w:rsidRPr="007611A5">
        <w:rPr>
          <w:rFonts w:ascii="Times New Roman" w:hAnsi="Times New Roman" w:cs="Times New Roman"/>
          <w:sz w:val="24"/>
          <w:szCs w:val="24"/>
        </w:rPr>
        <w:t>. Besides, research shows learning a second language</w:t>
      </w:r>
      <w:r w:rsidR="00383B2F" w:rsidRPr="007611A5">
        <w:rPr>
          <w:rFonts w:ascii="Times New Roman" w:hAnsi="Times New Roman" w:cs="Times New Roman"/>
          <w:sz w:val="24"/>
          <w:szCs w:val="24"/>
        </w:rPr>
        <w:t xml:space="preserve"> at an older age</w:t>
      </w:r>
      <w:r w:rsidR="00B34D4C" w:rsidRPr="007611A5">
        <w:rPr>
          <w:rFonts w:ascii="Times New Roman" w:hAnsi="Times New Roman" w:cs="Times New Roman"/>
          <w:sz w:val="24"/>
          <w:szCs w:val="24"/>
        </w:rPr>
        <w:t xml:space="preserve"> may slow the aging process.</w:t>
      </w:r>
      <w:r w:rsidR="00DA1419" w:rsidRPr="007611A5">
        <w:rPr>
          <w:rFonts w:ascii="Times New Roman" w:hAnsi="Times New Roman" w:cs="Times New Roman"/>
          <w:sz w:val="24"/>
          <w:szCs w:val="24"/>
        </w:rPr>
        <w:t xml:space="preserve"> </w:t>
      </w:r>
      <w:r w:rsidR="00383B2F" w:rsidRPr="007611A5">
        <w:rPr>
          <w:rFonts w:ascii="Times New Roman" w:hAnsi="Times New Roman" w:cs="Times New Roman"/>
          <w:sz w:val="24"/>
          <w:szCs w:val="24"/>
        </w:rPr>
        <w:t>Regardless of age, all people can learn a second language.</w:t>
      </w:r>
    </w:p>
    <w:p w:rsidR="00383B2F" w:rsidRPr="007611A5" w:rsidRDefault="00383B2F" w:rsidP="003842E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11A5">
        <w:rPr>
          <w:rFonts w:ascii="Times New Roman" w:hAnsi="Times New Roman" w:cs="Times New Roman"/>
          <w:sz w:val="24"/>
          <w:szCs w:val="24"/>
        </w:rPr>
        <w:t>Hypothesis</w:t>
      </w:r>
    </w:p>
    <w:p w:rsidR="00383B2F" w:rsidRPr="007611A5" w:rsidRDefault="00DE34F2" w:rsidP="003842E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11A5">
        <w:rPr>
          <w:rFonts w:ascii="Times New Roman" w:hAnsi="Times New Roman" w:cs="Times New Roman"/>
          <w:sz w:val="24"/>
          <w:szCs w:val="24"/>
        </w:rPr>
        <w:t xml:space="preserve">Give a test to few young aged and older people leaning a second language, evaluate their skills and listen to them, and compare how they express themselves. Is learning a second language </w:t>
      </w:r>
      <w:proofErr w:type="spellStart"/>
      <w:r w:rsidRPr="007611A5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611A5">
        <w:rPr>
          <w:rFonts w:ascii="Times New Roman" w:hAnsi="Times New Roman" w:cs="Times New Roman"/>
          <w:sz w:val="24"/>
          <w:szCs w:val="24"/>
        </w:rPr>
        <w:t xml:space="preserve"> challenge, easier or simpler for the younger or the older persons?</w:t>
      </w:r>
    </w:p>
    <w:p w:rsidR="00DE34F2" w:rsidRPr="007611A5" w:rsidRDefault="00DE34F2" w:rsidP="003842E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11A5">
        <w:rPr>
          <w:rFonts w:ascii="Times New Roman" w:hAnsi="Times New Roman" w:cs="Times New Roman"/>
          <w:sz w:val="24"/>
          <w:szCs w:val="24"/>
        </w:rPr>
        <w:t>Method</w:t>
      </w:r>
    </w:p>
    <w:p w:rsidR="00DE34F2" w:rsidRPr="007611A5" w:rsidRDefault="00DE34F2" w:rsidP="003842E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11A5">
        <w:rPr>
          <w:rFonts w:ascii="Times New Roman" w:hAnsi="Times New Roman" w:cs="Times New Roman"/>
          <w:sz w:val="24"/>
          <w:szCs w:val="24"/>
        </w:rPr>
        <w:t xml:space="preserve">Data will be collected from 30 second language learners, 15 young aged and 15 older aged persons learning a second language. The test will test the oral and practical skills the learners gain from learning a second language. Hence, deducing if their cognitive developments or developing better connections in language is easier for both learners as well as other benefits discussed. </w:t>
      </w:r>
      <w:r w:rsidR="008405E1" w:rsidRPr="007611A5">
        <w:rPr>
          <w:rFonts w:ascii="Times New Roman" w:hAnsi="Times New Roman" w:cs="Times New Roman"/>
          <w:sz w:val="24"/>
          <w:szCs w:val="24"/>
        </w:rPr>
        <w:t>Are the learners able to express themselves, are they receptive to experiences or cultures or how is their emotional maturity comparable?</w:t>
      </w:r>
    </w:p>
    <w:p w:rsidR="008405E1" w:rsidRPr="007611A5" w:rsidRDefault="008405E1" w:rsidP="003842E7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611A5">
        <w:rPr>
          <w:rFonts w:ascii="Times New Roman" w:hAnsi="Times New Roman" w:cs="Times New Roman"/>
          <w:sz w:val="24"/>
          <w:szCs w:val="24"/>
          <w:u w:val="single"/>
        </w:rPr>
        <w:t>Reference</w:t>
      </w:r>
    </w:p>
    <w:p w:rsidR="008405E1" w:rsidRPr="007611A5" w:rsidRDefault="007611A5" w:rsidP="003842E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11A5">
        <w:rPr>
          <w:rFonts w:ascii="Times New Roman" w:hAnsi="Times New Roman" w:cs="Times New Roman"/>
          <w:sz w:val="24"/>
          <w:szCs w:val="24"/>
        </w:rPr>
        <w:lastRenderedPageBreak/>
        <w:t>Learning</w:t>
      </w:r>
      <w:r w:rsidR="008405E1" w:rsidRPr="007611A5">
        <w:rPr>
          <w:rFonts w:ascii="Times New Roman" w:hAnsi="Times New Roman" w:cs="Times New Roman"/>
          <w:sz w:val="24"/>
          <w:szCs w:val="24"/>
        </w:rPr>
        <w:t xml:space="preserve"> A Second Language: </w:t>
      </w:r>
      <w:r w:rsidRPr="007611A5">
        <w:rPr>
          <w:rFonts w:ascii="Times New Roman" w:hAnsi="Times New Roman" w:cs="Times New Roman"/>
          <w:sz w:val="24"/>
          <w:szCs w:val="24"/>
        </w:rPr>
        <w:t>Young Age vs. Older Age</w:t>
      </w:r>
    </w:p>
    <w:bookmarkEnd w:id="0"/>
    <w:p w:rsidR="00B34D4C" w:rsidRPr="007611A5" w:rsidRDefault="00B34D4C" w:rsidP="003842E7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34D4C" w:rsidRPr="007611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C16D6"/>
    <w:multiLevelType w:val="hybridMultilevel"/>
    <w:tmpl w:val="82DA6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D89"/>
    <w:rsid w:val="00383B2F"/>
    <w:rsid w:val="003842E7"/>
    <w:rsid w:val="00645D8B"/>
    <w:rsid w:val="007611A5"/>
    <w:rsid w:val="00797B88"/>
    <w:rsid w:val="008405E1"/>
    <w:rsid w:val="00B34D4C"/>
    <w:rsid w:val="00DA1419"/>
    <w:rsid w:val="00DE34F2"/>
    <w:rsid w:val="00FA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0E849"/>
  <w15:chartTrackingRefBased/>
  <w15:docId w15:val="{F0C547C3-C104-483B-A614-785A5EB91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2952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2019-10-26T18:49:00Z</dcterms:created>
  <dcterms:modified xsi:type="dcterms:W3CDTF">2019-10-28T21:13:00Z</dcterms:modified>
</cp:coreProperties>
</file>